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4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before="74" w:beforeLines="31" w:line="319" w:lineRule="exact"/>
        <w:ind w:left="4321"/>
        <w:jc w:val="left"/>
        <w:rPr>
          <w:rFonts w:hint="eastAsia" w:ascii="宋体"/>
          <w:b/>
          <w:color w:val="000000"/>
          <w:sz w:val="30"/>
          <w:szCs w:val="24"/>
        </w:rPr>
      </w:pPr>
      <w:r>
        <w:rPr>
          <w:rFonts w:hint="eastAsia" w:ascii="宋体" w:hAnsi="宋体" w:cs="宋体"/>
          <w:b/>
          <w:color w:val="000000"/>
          <w:sz w:val="30"/>
          <w:szCs w:val="24"/>
        </w:rPr>
        <w:t>202</w:t>
      </w:r>
      <w:r>
        <w:rPr>
          <w:rFonts w:hint="default" w:ascii="宋体" w:hAnsi="宋体" w:cs="宋体"/>
          <w:b/>
          <w:color w:val="000000"/>
          <w:sz w:val="30"/>
          <w:szCs w:val="24"/>
        </w:rPr>
        <w:t>3</w:t>
      </w:r>
      <w:r>
        <w:rPr>
          <w:rFonts w:hint="eastAsia" w:ascii="宋体" w:hAnsi="宋体" w:cs="宋体"/>
          <w:b/>
          <w:color w:val="000000"/>
          <w:sz w:val="30"/>
          <w:szCs w:val="24"/>
        </w:rPr>
        <w:t>第</w:t>
      </w:r>
      <w:r>
        <w:rPr>
          <w:rFonts w:hint="eastAsia" w:ascii="宋体" w:hAnsi="宋体" w:cs="宋体"/>
          <w:b/>
          <w:color w:val="000000"/>
          <w:sz w:val="30"/>
          <w:szCs w:val="24"/>
          <w:lang w:val="en-US" w:eastAsia="zh-Hans"/>
        </w:rPr>
        <w:t>十</w:t>
      </w:r>
      <w:r>
        <w:rPr>
          <w:rFonts w:hint="eastAsia" w:ascii="宋体" w:hAnsi="宋体" w:cs="宋体"/>
          <w:b/>
          <w:color w:val="000000"/>
          <w:sz w:val="30"/>
          <w:szCs w:val="24"/>
        </w:rPr>
        <w:t>届乌镇戏剧节</w:t>
      </w:r>
    </w:p>
    <w:p>
      <w:pPr>
        <w:spacing w:line="304" w:lineRule="exact"/>
        <w:jc w:val="left"/>
        <w:rPr>
          <w:rFonts w:hint="default" w:eastAsia="Times New Roman"/>
          <w:b/>
          <w:sz w:val="24"/>
          <w:szCs w:val="24"/>
        </w:rPr>
      </w:pPr>
    </w:p>
    <w:p>
      <w:pPr>
        <w:spacing w:line="319" w:lineRule="exact"/>
        <w:ind w:left="4282"/>
        <w:jc w:val="left"/>
        <w:rPr>
          <w:rFonts w:hint="default" w:eastAsia="Times New Roman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30"/>
          <w:szCs w:val="24"/>
        </w:rPr>
        <w:t>古镇嘉年华单元 报名表</w:t>
      </w:r>
    </w:p>
    <w:tbl>
      <w:tblPr>
        <w:tblStyle w:val="4"/>
        <w:tblpPr w:leftFromText="180" w:rightFromText="180" w:vertAnchor="text" w:horzAnchor="page" w:tblpX="1447" w:tblpY="9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771"/>
        <w:gridCol w:w="1453"/>
        <w:gridCol w:w="131"/>
        <w:gridCol w:w="229"/>
        <w:gridCol w:w="1080"/>
        <w:gridCol w:w="2156"/>
      </w:tblGrid>
      <w:tr>
        <w:trPr>
          <w:trHeight w:val="645" w:hRule="exac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0" w:lineRule="exact"/>
              <w:ind w:left="3955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 品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4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作品名称</w:t>
            </w:r>
          </w:p>
          <w:p>
            <w:pPr>
              <w:spacing w:line="328" w:lineRule="exact"/>
              <w:ind w:left="54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（中/英文）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328" w:lineRule="exact"/>
              <w:ind w:left="54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252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所属国家/</w:t>
            </w:r>
          </w:p>
          <w:p>
            <w:pPr>
              <w:spacing w:line="328" w:lineRule="exact"/>
              <w:ind w:left="552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328" w:lineRule="exact"/>
              <w:ind w:left="552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6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2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作品描述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2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06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780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作品类型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151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a.戏剧 □ b.音乐 □ c.舞蹈 □ d.戏曲 □ e.曲艺 □</w:t>
            </w:r>
          </w:p>
          <w:p>
            <w:pPr>
              <w:spacing w:line="328" w:lineRule="exact"/>
              <w:ind w:left="151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f.现代艺术 □ g</w:t>
            </w:r>
            <w:r>
              <w:rPr>
                <w:rFonts w:hint="default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越界及创意 □</w:t>
            </w:r>
          </w:p>
          <w:p>
            <w:pPr>
              <w:spacing w:line="331" w:lineRule="exact"/>
              <w:ind w:left="151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6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演职员表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3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49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团队介绍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49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06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783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作品时长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783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182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人数（含导</w:t>
            </w:r>
          </w:p>
          <w:p>
            <w:pPr>
              <w:spacing w:line="331" w:lineRule="exact"/>
              <w:ind w:left="81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演、演员及工</w:t>
            </w:r>
          </w:p>
          <w:p>
            <w:pPr>
              <w:spacing w:line="328" w:lineRule="exact"/>
              <w:ind w:left="182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作人员等）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328" w:lineRule="exact"/>
              <w:ind w:left="182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4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151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停留乌镇时间（到达</w:t>
            </w:r>
          </w:p>
          <w:p>
            <w:pPr>
              <w:spacing w:line="328" w:lineRule="exact"/>
              <w:ind w:left="24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日期及离开日期）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328" w:lineRule="exact"/>
              <w:ind w:left="24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617" w:lineRule="exact"/>
              <w:ind w:left="182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可演出场次</w:t>
            </w:r>
          </w:p>
        </w:tc>
        <w:tc>
          <w:tcPr>
            <w:tcW w:w="3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617" w:lineRule="exact"/>
              <w:ind w:left="182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6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技术需求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6" w:hRule="exac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场地需求</w:t>
            </w:r>
          </w:p>
        </w:tc>
        <w:tc>
          <w:tcPr>
            <w:tcW w:w="6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1" w:lineRule="exact"/>
              <w:ind w:left="72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6" w:hRule="exact"/>
        </w:trPr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773" w:lineRule="exact"/>
              <w:ind w:left="60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联系人信息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2" w:lineRule="exact"/>
              <w:ind w:left="645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2" w:lineRule="exact"/>
              <w:ind w:left="645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2" w:lineRule="exact"/>
              <w:ind w:left="158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52" w:lineRule="exact"/>
              <w:ind w:left="158"/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exact"/>
        </w:trPr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773" w:lineRule="exact"/>
              <w:ind w:left="609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联系人信息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49" w:lineRule="exact"/>
              <w:ind w:left="405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电话号码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49" w:lineRule="exact"/>
              <w:ind w:left="405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49" w:lineRule="exact"/>
              <w:ind w:left="158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449" w:lineRule="exact"/>
              <w:ind w:left="158"/>
              <w:jc w:val="left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00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13" w:lineRule="exact"/>
        <w:jc w:val="left"/>
        <w:rPr>
          <w:rFonts w:hint="default" w:eastAsia="Times New Roman"/>
          <w:sz w:val="24"/>
          <w:szCs w:val="24"/>
        </w:rPr>
      </w:pPr>
    </w:p>
    <w:p>
      <w:pPr>
        <w:spacing w:line="211" w:lineRule="exact"/>
        <w:ind w:left="1080"/>
        <w:jc w:val="left"/>
        <w:rPr>
          <w:rFonts w:hint="eastAsia" w:ascii="宋体" w:hAnsi="宋体" w:cs="宋体"/>
          <w:color w:val="000000"/>
          <w:sz w:val="20"/>
          <w:szCs w:val="24"/>
        </w:rPr>
      </w:pPr>
      <w:r>
        <w:rPr>
          <w:rFonts w:hint="eastAsia" w:ascii="宋体" w:hAnsi="宋体" w:cs="宋体"/>
          <w:color w:val="000000"/>
          <w:sz w:val="20"/>
          <w:szCs w:val="24"/>
        </w:rPr>
        <w:t xml:space="preserve">  </w:t>
      </w:r>
    </w:p>
    <w:p>
      <w:pPr>
        <w:spacing w:line="211" w:lineRule="exact"/>
        <w:ind w:left="1080"/>
        <w:jc w:val="left"/>
        <w:rPr>
          <w:rFonts w:hint="eastAsia" w:ascii="宋体" w:hAnsi="宋体" w:cs="宋体"/>
          <w:color w:val="000000"/>
          <w:sz w:val="20"/>
          <w:szCs w:val="24"/>
        </w:rPr>
      </w:pPr>
    </w:p>
    <w:p>
      <w:pPr>
        <w:spacing w:line="211" w:lineRule="exact"/>
        <w:ind w:left="1080"/>
        <w:jc w:val="left"/>
        <w:rPr>
          <w:rFonts w:hint="eastAsia" w:ascii="宋体" w:hAnsi="宋体" w:cs="宋体"/>
          <w:color w:val="000000"/>
          <w:sz w:val="20"/>
          <w:szCs w:val="24"/>
        </w:rPr>
      </w:pPr>
    </w:p>
    <w:p>
      <w:pPr>
        <w:numPr>
          <w:ilvl w:val="0"/>
          <w:numId w:val="1"/>
        </w:numPr>
        <w:spacing w:line="211" w:lineRule="exact"/>
        <w:ind w:left="1679" w:leftChars="609" w:hanging="400" w:hangingChars="200"/>
        <w:jc w:val="left"/>
        <w:rPr>
          <w:rFonts w:hint="eastAsia" w:ascii="宋体" w:hAnsi="宋体" w:cs="宋体"/>
          <w:color w:val="000000"/>
          <w:sz w:val="20"/>
          <w:szCs w:val="24"/>
        </w:rPr>
      </w:pPr>
      <w:r>
        <w:rPr>
          <w:rFonts w:hint="eastAsia" w:ascii="宋体" w:hAnsi="宋体" w:cs="宋体"/>
          <w:color w:val="000000"/>
          <w:sz w:val="20"/>
          <w:szCs w:val="24"/>
        </w:rPr>
        <w:t>报名时须将报名表、剧本、</w:t>
      </w:r>
      <w:r>
        <w:rPr>
          <w:rFonts w:hint="eastAsia" w:ascii="宋体" w:hAnsi="宋体" w:cs="宋体"/>
          <w:color w:val="000000"/>
          <w:sz w:val="20"/>
          <w:szCs w:val="24"/>
          <w:lang w:val="en-US" w:eastAsia="zh-CN"/>
        </w:rPr>
        <w:t>视频、</w:t>
      </w:r>
      <w:r>
        <w:rPr>
          <w:rFonts w:hint="eastAsia" w:ascii="宋体" w:hAnsi="宋体" w:cs="宋体"/>
          <w:color w:val="000000"/>
          <w:sz w:val="20"/>
          <w:szCs w:val="24"/>
        </w:rPr>
        <w:t>剧照发送至电子邮箱carnival@wuzhenfestival.com</w:t>
      </w:r>
    </w:p>
    <w:p>
      <w:pPr>
        <w:numPr>
          <w:ilvl w:val="0"/>
          <w:numId w:val="2"/>
        </w:numPr>
        <w:spacing w:line="259" w:lineRule="exact"/>
        <w:jc w:val="left"/>
        <w:rPr>
          <w:rFonts w:hint="eastAsia" w:cs="宋体"/>
          <w:color w:val="000000"/>
          <w:sz w:val="20"/>
          <w:szCs w:val="24"/>
        </w:rPr>
      </w:pPr>
      <w:r>
        <w:rPr>
          <w:rFonts w:hint="eastAsia" w:ascii="宋体" w:hAnsi="宋体" w:cs="宋体"/>
          <w:color w:val="000000"/>
          <w:sz w:val="20"/>
          <w:szCs w:val="24"/>
        </w:rPr>
        <w:t>材料寄送地址：浙江省嘉兴市桐乡市乌镇镇石佛南路18号乌镇戏剧节 嘉年华单元（收）</w:t>
      </w:r>
    </w:p>
    <w:p>
      <w:pPr>
        <w:spacing w:line="259" w:lineRule="exact"/>
        <w:ind w:left="1279" w:firstLine="1800" w:firstLineChars="900"/>
        <w:jc w:val="left"/>
        <w:rPr>
          <w:rFonts w:hint="eastAsia" w:ascii="宋体" w:hAnsi="宋体" w:cs="宋体"/>
          <w:color w:val="000000"/>
          <w:sz w:val="20"/>
          <w:szCs w:val="24"/>
        </w:rPr>
      </w:pPr>
      <w:r>
        <w:rPr>
          <w:rFonts w:hint="eastAsia" w:ascii="宋体" w:hAnsi="宋体" w:cs="宋体"/>
          <w:color w:val="000000"/>
          <w:sz w:val="20"/>
          <w:szCs w:val="24"/>
        </w:rPr>
        <w:t>电话：15356737223</w:t>
      </w:r>
      <w:r>
        <w:rPr>
          <w:rFonts w:hint="default" w:ascii="宋体" w:hAnsi="宋体" w:cs="宋体"/>
          <w:color w:val="000000"/>
          <w:sz w:val="20"/>
          <w:szCs w:val="24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color w:val="000000"/>
          <w:sz w:val="20"/>
          <w:szCs w:val="24"/>
        </w:rPr>
        <w:t>邮编：314501</w:t>
      </w:r>
    </w:p>
    <w:p>
      <w:pPr>
        <w:spacing w:line="259" w:lineRule="exact"/>
        <w:ind w:left="1080" w:firstLine="200" w:firstLineChars="100"/>
        <w:jc w:val="left"/>
        <w:rPr>
          <w:rFonts w:hint="eastAsia" w:ascii="宋体"/>
          <w:color w:val="000000"/>
          <w:sz w:val="20"/>
          <w:szCs w:val="24"/>
        </w:rPr>
      </w:pPr>
      <w:r>
        <w:rPr>
          <w:rFonts w:hint="eastAsia" w:ascii="宋体" w:hAnsi="宋体" w:cs="宋体"/>
          <w:color w:val="000000"/>
          <w:sz w:val="20"/>
          <w:szCs w:val="24"/>
        </w:rPr>
        <w:t>C．乌镇戏剧节组委会联系方式</w:t>
      </w:r>
    </w:p>
    <w:p>
      <w:pPr>
        <w:spacing w:line="261" w:lineRule="exact"/>
        <w:ind w:left="1394" w:firstLine="200" w:firstLineChars="100"/>
        <w:jc w:val="left"/>
        <w:rPr>
          <w:rFonts w:hint="eastAsia" w:ascii="宋体" w:hAnsi="宋体" w:cs="宋体"/>
          <w:color w:val="000000"/>
          <w:sz w:val="20"/>
          <w:szCs w:val="24"/>
        </w:rPr>
      </w:pPr>
      <w:r>
        <w:rPr>
          <w:rFonts w:hint="eastAsia" w:ascii="宋体" w:hAnsi="宋体" w:cs="宋体"/>
          <w:color w:val="000000"/>
          <w:sz w:val="20"/>
          <w:szCs w:val="24"/>
        </w:rPr>
        <w:t>办公室电话：0573-88732588</w:t>
      </w:r>
    </w:p>
    <w:p>
      <w:pPr>
        <w:spacing w:line="259" w:lineRule="exact"/>
        <w:ind w:left="1394" w:firstLine="200" w:firstLineChars="100"/>
        <w:jc w:val="left"/>
        <w:rPr>
          <w:rFonts w:hint="eastAsia" w:ascii="宋体" w:hAnsi="宋体" w:cs="宋体"/>
          <w:color w:val="000000"/>
          <w:sz w:val="20"/>
          <w:szCs w:val="24"/>
        </w:rPr>
      </w:pPr>
      <w:r>
        <w:rPr>
          <w:rFonts w:hint="eastAsia" w:ascii="宋体" w:hAnsi="宋体" w:cs="宋体"/>
          <w:color w:val="000000"/>
          <w:sz w:val="20"/>
          <w:szCs w:val="24"/>
        </w:rPr>
        <w:t>电子邮箱：carnival@wuzhenfestival.com</w:t>
      </w:r>
    </w:p>
    <w:p>
      <w:pPr>
        <w:spacing w:line="259" w:lineRule="exact"/>
        <w:ind w:left="1394" w:firstLine="200" w:firstLineChars="100"/>
        <w:jc w:val="left"/>
        <w:rPr>
          <w:rFonts w:hint="default" w:ascii="Tahoma" w:hAnsi="宋体" w:eastAsia="Times New Roman"/>
          <w:i/>
          <w:color w:val="8080FF"/>
          <w:sz w:val="20"/>
          <w:szCs w:val="24"/>
          <w:u w:val="single"/>
        </w:rPr>
      </w:pPr>
      <w:r>
        <w:rPr>
          <w:rFonts w:hint="eastAsia" w:ascii="宋体" w:hAnsi="宋体" w:cs="宋体"/>
          <w:color w:val="000000"/>
          <w:sz w:val="20"/>
          <w:szCs w:val="24"/>
        </w:rPr>
        <w:t>官方网站：www.wuzhenfestival.com</w:t>
      </w:r>
      <w:r>
        <w:rPr>
          <w:rFonts w:hint="default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1141730</wp:posOffset>
                </wp:positionV>
                <wp:extent cx="6226810" cy="0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810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52.55pt;margin-top:89.9pt;height:0pt;width:490.3pt;mso-position-horizontal-relative:page;mso-position-vertical-relative:page;z-index:-251657216;mso-width-relative:page;mso-height-relative:page;" filled="f" stroked="t" coordsize="21600,21600" o:gfxdata="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1&#10;KRpp2AAAAAwBAAAPAAAAAAAAAAEAIAAAADgAAABkcnMvZG93bnJldi54bWxQSwECFAAUAAAACACH&#10;TuJAncOViNUBAADWAwAADgAAAAAAAAABACAAAAA9AQAAZHJzL2Uyb0RvYy54bWxQSwUGAAAAAAYA&#10;BgBZAQAAhAUAAAAA&#10;">
                <v:fill on="f" focussize="0,0"/>
                <v:stroke weight="0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0</wp:posOffset>
                </wp:positionV>
                <wp:extent cx="6248400" cy="1193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eastAsia="Times New Roma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6223000" cy="1133475"/>
                                  <wp:effectExtent l="0" t="0" r="6350" b="9525"/>
                                  <wp:docPr id="10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300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53pt;margin-top:0pt;height:94pt;width:492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2SevPNYAAAAJAQAADwAAAAAAAAABACAAAAA4AAAAZHJzL2Rvd25y&#10;ZXYueG1sUEsBAhQAFAAAAAgAh07iQOErjU2xAQAAdwMAAA4AAAAAAAAAAQAgAAAAOw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eastAsia="Times New Roma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6223000" cy="1133475"/>
                            <wp:effectExtent l="0" t="0" r="6350" b="9525"/>
                            <wp:docPr id="10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300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9575800</wp:posOffset>
                </wp:positionV>
                <wp:extent cx="6235700" cy="11791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eastAsia="Times New Roma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6203950" cy="1113155"/>
                                  <wp:effectExtent l="0" t="0" r="6350" b="10795"/>
                                  <wp:docPr id="11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53pt;margin-top:754pt;height:92.85pt;width:491pt;mso-position-horizontal-relative:page;mso-position-vertical-relative:page;z-index:-251654144;mso-width-relative:page;mso-height-relative:page;" filled="f" stroked="f" coordsize="21600,21600" o:gfxdata="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BqUI+baAAAADgEAAA8AAAAAAAAAAQAgAAAAOAAAAGRycy9k&#10;b3ducmV2LnhtbFBLAQIUABQAAAAIAIdO4kCxSZStsQEAAHcDAAAOAAAAAAAAAAEAIAAAAD8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default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default" w:eastAsia="Times New Roma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6203950" cy="1113155"/>
                            <wp:effectExtent l="0" t="0" r="6350" b="10795"/>
                            <wp:docPr id="11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2181860</wp:posOffset>
                </wp:positionV>
                <wp:extent cx="5904865" cy="6211570"/>
                <wp:effectExtent l="0" t="0" r="0" b="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621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7.6pt;margin-top:171.8pt;height:489.1pt;width:464.95pt;mso-position-horizontal-relative:page;mso-position-vertical-relative:page;z-index:-251656192;mso-width-relative:page;mso-height-relative:page;" filled="f" stroked="f" coordsize="21600,21600" o:gfxdata="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HO0rA3cAAAADQEAAA8AAAAAAAAAAQAgAAAAOAAAAGRy&#10;cy9kb3ducmV2LnhtbFBLAQIUABQAAAAIAIdO4kAxqfpfsgEAAHcDAAAOAAAAAAAAAAEAIAAAAEE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宋体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D1CC4F"/>
    <w:multiLevelType w:val="multilevel"/>
    <w:tmpl w:val="E3D1CC4F"/>
    <w:lvl w:ilvl="0" w:tentative="0">
      <w:start w:val="2"/>
      <w:numFmt w:val="upperLetter"/>
      <w:suff w:val="nothing"/>
      <w:lvlText w:val="%1．"/>
      <w:lvlJc w:val="left"/>
      <w:pPr>
        <w:ind w:left="1279"/>
      </w:pPr>
      <w:rPr>
        <w:rFonts w:hint="default" w:cs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</w:abstractNum>
  <w:abstractNum w:abstractNumId="1">
    <w:nsid w:val="061E0DAE"/>
    <w:multiLevelType w:val="multilevel"/>
    <w:tmpl w:val="061E0DAE"/>
    <w:lvl w:ilvl="0" w:tentative="0">
      <w:start w:val="1"/>
      <w:numFmt w:val="upperLetter"/>
      <w:suff w:val="nothing"/>
      <w:lvlText w:val="%1．"/>
      <w:lvlJc w:val="left"/>
      <w:rPr>
        <w:rFonts w:hint="default" w:cs="Times New Roman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cs="Times New Roman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EA2878"/>
    <w:rsid w:val="456442B6"/>
    <w:rsid w:val="4EC30248"/>
    <w:rsid w:val="628206B8"/>
    <w:rsid w:val="B3EB87F8"/>
    <w:rsid w:val="EF7F0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  <w:style w:type="character" w:styleId="6">
    <w:name w:val="Hyperlink"/>
    <w:basedOn w:val="5"/>
    <w:unhideWhenUsed/>
    <w:qFormat/>
    <w:uiPriority w:val="99"/>
    <w:rPr>
      <w:rFonts w:hint="default" w:cs="Times New Roman"/>
      <w:color w:val="0000FF"/>
      <w:sz w:val="24"/>
      <w:szCs w:val="24"/>
      <w:u w:val="single"/>
    </w:rPr>
  </w:style>
  <w:style w:type="character" w:customStyle="1" w:styleId="7">
    <w:name w:val="页眉 Char"/>
    <w:basedOn w:val="5"/>
    <w:unhideWhenUsed/>
    <w:qFormat/>
    <w:uiPriority w:val="99"/>
    <w:rPr>
      <w:rFonts w:hint="eastAsia" w:ascii="宋体" w:hAnsi="Times New Roman" w:eastAsia="宋体" w:cs="Times New Roman"/>
      <w:sz w:val="18"/>
      <w:szCs w:val="24"/>
    </w:rPr>
  </w:style>
  <w:style w:type="character" w:customStyle="1" w:styleId="8">
    <w:name w:val="页眉 字符"/>
    <w:basedOn w:val="5"/>
    <w:unhideWhenUsed/>
    <w:qFormat/>
    <w:uiPriority w:val="99"/>
    <w:rPr>
      <w:rFonts w:hint="eastAsia" w:ascii="宋体" w:hAnsi="Times New Roman" w:eastAsia="宋体" w:cs="Times New Roman"/>
      <w:sz w:val="18"/>
      <w:szCs w:val="24"/>
    </w:rPr>
  </w:style>
  <w:style w:type="character" w:customStyle="1" w:styleId="9">
    <w:name w:val="页脚 Char"/>
    <w:basedOn w:val="5"/>
    <w:unhideWhenUsed/>
    <w:qFormat/>
    <w:uiPriority w:val="99"/>
    <w:rPr>
      <w:rFonts w:hint="eastAsia" w:ascii="宋体" w:hAnsi="Times New Roman" w:eastAsia="宋体" w:cs="Times New Roman"/>
      <w:sz w:val="18"/>
      <w:szCs w:val="24"/>
    </w:rPr>
  </w:style>
  <w:style w:type="character" w:customStyle="1" w:styleId="10">
    <w:name w:val="页眉 字符2"/>
    <w:basedOn w:val="5"/>
    <w:link w:val="3"/>
    <w:unhideWhenUsed/>
    <w:qFormat/>
    <w:locked/>
    <w:uiPriority w:val="99"/>
    <w:rPr>
      <w:rFonts w:hint="default" w:cs="Times New Roman"/>
      <w:sz w:val="18"/>
      <w:szCs w:val="24"/>
    </w:rPr>
  </w:style>
  <w:style w:type="character" w:customStyle="1" w:styleId="11">
    <w:name w:val="页脚 字符2"/>
    <w:basedOn w:val="5"/>
    <w:link w:val="2"/>
    <w:unhideWhenUsed/>
    <w:qFormat/>
    <w:locked/>
    <w:uiPriority w:val="99"/>
    <w:rPr>
      <w:rFonts w:hint="default" w:cs="Times New Roman"/>
      <w:sz w:val="18"/>
      <w:szCs w:val="24"/>
    </w:rPr>
  </w:style>
  <w:style w:type="character" w:customStyle="1" w:styleId="12">
    <w:name w:val="页脚 字符"/>
    <w:basedOn w:val="5"/>
    <w:unhideWhenUsed/>
    <w:qFormat/>
    <w:uiPriority w:val="99"/>
    <w:rPr>
      <w:rFonts w:hint="eastAsia" w:ascii="宋体" w:hAnsi="Times New Roman" w:eastAsia="宋体" w:cs="Times New Roman"/>
      <w:sz w:val="18"/>
      <w:szCs w:val="24"/>
    </w:rPr>
  </w:style>
  <w:style w:type="character" w:customStyle="1" w:styleId="13">
    <w:name w:val="页眉 字符1"/>
    <w:basedOn w:val="5"/>
    <w:unhideWhenUsed/>
    <w:qFormat/>
    <w:uiPriority w:val="99"/>
    <w:rPr>
      <w:rFonts w:hint="default" w:cs="Times New Roman"/>
      <w:sz w:val="18"/>
      <w:szCs w:val="18"/>
    </w:rPr>
  </w:style>
  <w:style w:type="character" w:customStyle="1" w:styleId="14">
    <w:name w:val="页脚 字符1"/>
    <w:basedOn w:val="5"/>
    <w:unhideWhenUsed/>
    <w:qFormat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270</Words>
  <Characters>381</Characters>
  <TotalTime>2</TotalTime>
  <ScaleCrop>false</ScaleCrop>
  <LinksUpToDate>false</LinksUpToDate>
  <CharactersWithSpaces>428</CharactersWithSpaces>
  <Application>WPS Office_5.2.1.7798_F1E327BC-269C-435d-A152-05C5408002CA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2022-04-26T18:25:00Z</dcterms:created>
  <dc:creator>ZYSM</dc:creator>
  <cp:lastModifiedBy>尼萍是个小太阳</cp:lastModifiedBy>
  <dcterms:modified xsi:type="dcterms:W3CDTF">2023-04-20T12:52:01Z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5498050C9B939D63F1C440640B2CD642_43</vt:lpwstr>
  </property>
</Properties>
</file>